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EFB39"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BB498A3" wp14:editId="5A50B1B4">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1F8BB7B"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E3D4E9A"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20FD3985"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D947969" w14:textId="77777777" w:rsidR="00B5191C" w:rsidRDefault="00B5191C" w:rsidP="00B5191C">
      <w:pPr>
        <w:ind w:left="4320" w:hanging="4320"/>
        <w:rPr>
          <w:rFonts w:ascii="Arial" w:hAnsi="Arial"/>
          <w:sz w:val="20"/>
        </w:rPr>
      </w:pPr>
    </w:p>
    <w:p w14:paraId="34027FAC" w14:textId="77777777" w:rsidR="00B5191C" w:rsidRPr="00DA5F45" w:rsidRDefault="00B5191C" w:rsidP="00B5191C">
      <w:pPr>
        <w:pStyle w:val="BodyText"/>
        <w:rPr>
          <w:rFonts w:ascii="Arial" w:hAnsi="Arial"/>
        </w:rPr>
      </w:pPr>
      <w:r w:rsidRPr="00DA5F45">
        <w:rPr>
          <w:rFonts w:ascii="Arial" w:hAnsi="Arial"/>
        </w:rPr>
        <w:t>FOR MORE INFORMATION:</w:t>
      </w:r>
    </w:p>
    <w:p w14:paraId="5EE8AABF"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1EEB433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27F83E8" w14:textId="77777777" w:rsidR="00B5191C" w:rsidRDefault="00B5191C" w:rsidP="00B5191C">
      <w:pPr>
        <w:ind w:left="4320" w:hanging="4320"/>
        <w:rPr>
          <w:rFonts w:ascii="Arial" w:hAnsi="Arial"/>
          <w:sz w:val="20"/>
        </w:rPr>
      </w:pPr>
      <w:r w:rsidRPr="00DA5F45">
        <w:rPr>
          <w:rFonts w:ascii="Arial" w:hAnsi="Arial"/>
          <w:sz w:val="20"/>
        </w:rPr>
        <w:t>Organization</w:t>
      </w:r>
    </w:p>
    <w:p w14:paraId="30F421B7"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0BE396E" w14:textId="77777777" w:rsidR="00B5191C" w:rsidRPr="00DA5F45" w:rsidRDefault="00B5191C" w:rsidP="00B5191C">
      <w:pPr>
        <w:rPr>
          <w:rFonts w:ascii="Arial" w:hAnsi="Arial"/>
          <w:sz w:val="20"/>
        </w:rPr>
      </w:pPr>
    </w:p>
    <w:p w14:paraId="3CAE0388" w14:textId="77777777" w:rsidR="00B5191C" w:rsidRPr="00DA5F45" w:rsidRDefault="00B5191C" w:rsidP="00B5191C">
      <w:pPr>
        <w:rPr>
          <w:rFonts w:ascii="Arial" w:hAnsi="Arial"/>
          <w:sz w:val="20"/>
        </w:rPr>
      </w:pPr>
    </w:p>
    <w:p w14:paraId="7ACA58B0" w14:textId="4E15DA72"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040EAD" w:rsidRPr="00040EAD">
        <w:rPr>
          <w:rFonts w:ascii="Arial" w:hAnsi="Arial"/>
          <w:b/>
          <w:sz w:val="28"/>
        </w:rPr>
        <w:t xml:space="preserve">Osage </w:t>
      </w:r>
      <w:r w:rsidR="00040EAD">
        <w:rPr>
          <w:rFonts w:ascii="Arial" w:hAnsi="Arial"/>
          <w:b/>
          <w:sz w:val="28"/>
        </w:rPr>
        <w:t>C</w:t>
      </w:r>
      <w:r w:rsidR="00040EAD" w:rsidRPr="00040EAD">
        <w:rPr>
          <w:rFonts w:ascii="Arial" w:hAnsi="Arial"/>
          <w:b/>
          <w:sz w:val="28"/>
        </w:rPr>
        <w:t xml:space="preserve">ontributions to the Union </w:t>
      </w:r>
      <w:r w:rsidR="00040EAD">
        <w:rPr>
          <w:rFonts w:ascii="Arial" w:hAnsi="Arial"/>
          <w:b/>
          <w:sz w:val="28"/>
        </w:rPr>
        <w:t>C</w:t>
      </w:r>
      <w:r w:rsidR="00040EAD" w:rsidRPr="00040EAD">
        <w:rPr>
          <w:rFonts w:ascii="Arial" w:hAnsi="Arial"/>
          <w:b/>
          <w:sz w:val="28"/>
        </w:rPr>
        <w:t xml:space="preserve">ause in Kansas </w:t>
      </w:r>
      <w:r w:rsidR="00040EAD">
        <w:rPr>
          <w:rFonts w:ascii="Arial" w:hAnsi="Arial"/>
          <w:b/>
          <w:sz w:val="28"/>
        </w:rPr>
        <w:t>D</w:t>
      </w:r>
      <w:r w:rsidR="00040EAD" w:rsidRPr="00040EAD">
        <w:rPr>
          <w:rFonts w:ascii="Arial" w:hAnsi="Arial"/>
          <w:b/>
          <w:sz w:val="28"/>
        </w:rPr>
        <w:t>uring the Civil War</w:t>
      </w:r>
    </w:p>
    <w:p w14:paraId="3FB94170" w14:textId="77777777" w:rsidR="00B5191C" w:rsidRPr="00DA5F45" w:rsidRDefault="00B5191C" w:rsidP="00B5191C">
      <w:pPr>
        <w:rPr>
          <w:rFonts w:ascii="Arial" w:hAnsi="Arial"/>
          <w:b/>
          <w:sz w:val="22"/>
        </w:rPr>
      </w:pPr>
    </w:p>
    <w:p w14:paraId="411035F0" w14:textId="181F248E"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5F48A8">
        <w:rPr>
          <w:rFonts w:ascii="Arial" w:hAnsi="Arial"/>
          <w:bCs/>
          <w:sz w:val="22"/>
        </w:rPr>
        <w:t>Last Stand at Rebel Creek: The Osage as Union Allies in Civil War Kansas</w:t>
      </w:r>
      <w:r w:rsidRPr="00DA5F45">
        <w:rPr>
          <w:rFonts w:ascii="Arial" w:hAnsi="Arial"/>
          <w:sz w:val="22"/>
        </w:rPr>
        <w:t xml:space="preserve">,” a presentation and discussion by </w:t>
      </w:r>
      <w:r w:rsidR="005F48A8">
        <w:rPr>
          <w:rFonts w:ascii="Arial" w:hAnsi="Arial"/>
          <w:sz w:val="22"/>
        </w:rPr>
        <w:t>Isaias McCaffery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25F20045" w14:textId="77777777" w:rsidR="00B5191C" w:rsidRPr="00DA5F45" w:rsidRDefault="00B5191C" w:rsidP="00B5191C">
      <w:pPr>
        <w:rPr>
          <w:rFonts w:ascii="Arial" w:hAnsi="Arial"/>
          <w:sz w:val="22"/>
        </w:rPr>
      </w:pPr>
    </w:p>
    <w:p w14:paraId="500126DD"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73CD748" w14:textId="77777777" w:rsidR="00B5191C" w:rsidRPr="00DA5F45" w:rsidRDefault="00B5191C" w:rsidP="00B5191C">
      <w:pPr>
        <w:rPr>
          <w:rFonts w:ascii="Arial" w:hAnsi="Arial"/>
          <w:sz w:val="22"/>
        </w:rPr>
      </w:pPr>
    </w:p>
    <w:p w14:paraId="03A17EDA" w14:textId="017FE0A4" w:rsidR="005F48A8" w:rsidRPr="005F48A8" w:rsidRDefault="005F48A8" w:rsidP="005F48A8">
      <w:pPr>
        <w:pStyle w:val="Pa0"/>
        <w:rPr>
          <w:rStyle w:val="A2"/>
          <w:rFonts w:ascii="Arial" w:hAnsi="Arial" w:cs="Arial"/>
          <w:i w:val="0"/>
          <w:iCs w:val="0"/>
          <w:sz w:val="22"/>
          <w:szCs w:val="22"/>
        </w:rPr>
      </w:pPr>
      <w:r w:rsidRPr="005F48A8">
        <w:rPr>
          <w:rStyle w:val="A2"/>
          <w:rFonts w:ascii="Arial" w:hAnsi="Arial" w:cs="Arial"/>
          <w:i w:val="0"/>
          <w:iCs w:val="0"/>
          <w:sz w:val="22"/>
          <w:szCs w:val="22"/>
        </w:rPr>
        <w:t xml:space="preserve">As conflicts between states increased during the Civil War, both the Union and the Confederacy tried to use the Osage to achieve their own aims. Initially divided over how their people should respond in the face of escalating struggles, the Osage eventually emerged as important allies of the Union forces, thwarting an 1863 Confederate expedition tasked with reviving Southern resistance in Colorado and New Mexico territories. This presentation explores the Osage contributions to the Union cause in Kansas during the Civil War. </w:t>
      </w:r>
    </w:p>
    <w:p w14:paraId="0B345B83" w14:textId="77777777" w:rsidR="005F48A8" w:rsidRPr="005F48A8" w:rsidRDefault="005F48A8" w:rsidP="005F48A8">
      <w:pPr>
        <w:rPr>
          <w:rFonts w:ascii="Arial" w:hAnsi="Arial" w:cs="Arial"/>
          <w:sz w:val="32"/>
          <w:szCs w:val="32"/>
        </w:rPr>
      </w:pPr>
    </w:p>
    <w:p w14:paraId="7EF38A91" w14:textId="21D19CFA" w:rsidR="005F48A8" w:rsidRDefault="00040EAD" w:rsidP="005F48A8">
      <w:pPr>
        <w:rPr>
          <w:rStyle w:val="A2"/>
          <w:rFonts w:ascii="Arial" w:hAnsi="Arial" w:cs="Arial"/>
          <w:i w:val="0"/>
          <w:iCs w:val="0"/>
          <w:sz w:val="22"/>
          <w:szCs w:val="22"/>
        </w:rPr>
      </w:pPr>
      <w:r w:rsidRPr="00040EAD">
        <w:rPr>
          <w:rStyle w:val="A2"/>
          <w:rFonts w:ascii="Arial" w:hAnsi="Arial" w:cs="Arial"/>
          <w:i w:val="0"/>
          <w:iCs w:val="0"/>
          <w:sz w:val="22"/>
          <w:szCs w:val="22"/>
        </w:rPr>
        <w:t xml:space="preserve">Dr. Isaias J. McCaffery is a history professor at Independence Community College and is past president of the Kansas Association of Historians. He authored “Wi </w:t>
      </w:r>
      <w:proofErr w:type="spellStart"/>
      <w:r w:rsidRPr="00040EAD">
        <w:rPr>
          <w:rStyle w:val="A2"/>
          <w:rFonts w:ascii="Arial" w:hAnsi="Arial" w:cs="Arial"/>
          <w:i w:val="0"/>
          <w:iCs w:val="0"/>
          <w:sz w:val="22"/>
          <w:szCs w:val="22"/>
        </w:rPr>
        <w:t>Leahre</w:t>
      </w:r>
      <w:proofErr w:type="spellEnd"/>
      <w:r w:rsidRPr="00040EAD">
        <w:rPr>
          <w:rStyle w:val="A2"/>
          <w:rFonts w:ascii="Arial" w:hAnsi="Arial" w:cs="Arial"/>
          <w:i w:val="0"/>
          <w:iCs w:val="0"/>
          <w:sz w:val="22"/>
          <w:szCs w:val="22"/>
        </w:rPr>
        <w:t xml:space="preserve"> Plautdietsch: </w:t>
      </w:r>
      <w:proofErr w:type="gramStart"/>
      <w:r w:rsidRPr="00040EAD">
        <w:rPr>
          <w:rStyle w:val="A2"/>
          <w:rFonts w:ascii="Arial" w:hAnsi="Arial" w:cs="Arial"/>
          <w:i w:val="0"/>
          <w:iCs w:val="0"/>
          <w:sz w:val="22"/>
          <w:szCs w:val="22"/>
        </w:rPr>
        <w:t>An</w:t>
      </w:r>
      <w:proofErr w:type="gramEnd"/>
      <w:r w:rsidRPr="00040EAD">
        <w:rPr>
          <w:rStyle w:val="A2"/>
          <w:rFonts w:ascii="Arial" w:hAnsi="Arial" w:cs="Arial"/>
          <w:i w:val="0"/>
          <w:iCs w:val="0"/>
          <w:sz w:val="22"/>
          <w:szCs w:val="22"/>
        </w:rPr>
        <w:t xml:space="preserve"> Beginner’s Guide to Mennonite Low German,” which was published in 2009.</w:t>
      </w:r>
    </w:p>
    <w:p w14:paraId="30EE9024" w14:textId="77777777" w:rsidR="00040EAD" w:rsidRPr="00DA5F45" w:rsidRDefault="00040EAD" w:rsidP="005F48A8">
      <w:pPr>
        <w:rPr>
          <w:rFonts w:ascii="Arial" w:hAnsi="Arial"/>
          <w:sz w:val="22"/>
        </w:rPr>
      </w:pPr>
    </w:p>
    <w:p w14:paraId="4F58BA34" w14:textId="5AABBC6E"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5F48A8">
        <w:rPr>
          <w:rFonts w:ascii="Arial" w:hAnsi="Arial"/>
          <w:bCs/>
          <w:sz w:val="22"/>
        </w:rPr>
        <w:t>Last Stand at Rebel Creek: The Osage as Union Allies in Civil War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4A3C37"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19EC44BE" w14:textId="77777777" w:rsidR="00B5191C" w:rsidRPr="00DA5F45" w:rsidRDefault="00B5191C" w:rsidP="00B5191C">
      <w:pPr>
        <w:rPr>
          <w:rFonts w:ascii="Arial" w:eastAsia="Cambria" w:hAnsi="Arial" w:cs="Arial"/>
          <w:sz w:val="22"/>
          <w:szCs w:val="32"/>
        </w:rPr>
      </w:pPr>
    </w:p>
    <w:p w14:paraId="1815FD6D" w14:textId="77777777" w:rsidR="00B5191C" w:rsidRPr="00DA5F45" w:rsidRDefault="00B5191C" w:rsidP="00B5191C">
      <w:pPr>
        <w:rPr>
          <w:rFonts w:ascii="Arial" w:hAnsi="Arial"/>
          <w:sz w:val="22"/>
        </w:rPr>
      </w:pPr>
    </w:p>
    <w:p w14:paraId="1EA7EE41" w14:textId="77777777" w:rsidR="00B5191C" w:rsidRPr="00DA5F45" w:rsidRDefault="00B5191C" w:rsidP="00B5191C">
      <w:pPr>
        <w:rPr>
          <w:rFonts w:ascii="Arial" w:hAnsi="Arial"/>
          <w:sz w:val="22"/>
        </w:rPr>
      </w:pPr>
    </w:p>
    <w:p w14:paraId="2B6BFB2C" w14:textId="77777777" w:rsidR="00B5191C" w:rsidRPr="00DA5F45" w:rsidRDefault="00B5191C" w:rsidP="00B5191C">
      <w:pPr>
        <w:jc w:val="center"/>
        <w:rPr>
          <w:rFonts w:ascii="Arial" w:hAnsi="Arial"/>
          <w:b/>
          <w:sz w:val="22"/>
        </w:rPr>
      </w:pPr>
      <w:r w:rsidRPr="00DA5F45">
        <w:rPr>
          <w:rFonts w:ascii="Arial" w:hAnsi="Arial"/>
          <w:b/>
          <w:sz w:val="22"/>
        </w:rPr>
        <w:t>-MORE-</w:t>
      </w:r>
    </w:p>
    <w:p w14:paraId="688F8C5E" w14:textId="77777777" w:rsidR="00B5191C" w:rsidRPr="00DA5F45" w:rsidRDefault="00B5191C" w:rsidP="00B5191C">
      <w:pPr>
        <w:jc w:val="center"/>
        <w:rPr>
          <w:rFonts w:ascii="Arial" w:hAnsi="Arial"/>
          <w:b/>
          <w:sz w:val="22"/>
        </w:rPr>
      </w:pPr>
      <w:r w:rsidRPr="00DA5F45">
        <w:rPr>
          <w:rFonts w:ascii="Arial" w:hAnsi="Arial"/>
          <w:b/>
          <w:sz w:val="22"/>
        </w:rPr>
        <w:lastRenderedPageBreak/>
        <w:br w:type="page"/>
      </w:r>
    </w:p>
    <w:p w14:paraId="6608D3A1" w14:textId="337D952F"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040EAD" w:rsidRPr="00040EAD">
        <w:rPr>
          <w:rFonts w:ascii="Arial" w:hAnsi="Arial"/>
          <w:i/>
          <w:sz w:val="18"/>
        </w:rPr>
        <w:t>Explores Osage Contributions to the Union Cause in Kansas During the Civil War</w:t>
      </w:r>
    </w:p>
    <w:p w14:paraId="7BABAD63" w14:textId="77777777" w:rsidR="00B5191C" w:rsidRPr="00DA5F45" w:rsidRDefault="00B5191C" w:rsidP="00B5191C">
      <w:pPr>
        <w:rPr>
          <w:rFonts w:ascii="Arial" w:hAnsi="Arial"/>
          <w:sz w:val="22"/>
        </w:rPr>
      </w:pPr>
    </w:p>
    <w:p w14:paraId="0427B05F" w14:textId="1B20DE59"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5F48A8">
        <w:rPr>
          <w:rFonts w:ascii="Arial" w:hAnsi="Arial"/>
          <w:bCs/>
          <w:sz w:val="22"/>
        </w:rPr>
        <w:t>Last Stand at Rebel Creek: The Osage as Union Allies in Civil War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01A5D44E" w14:textId="77777777" w:rsidR="00B5191C" w:rsidRDefault="00B5191C" w:rsidP="00B5191C">
      <w:pPr>
        <w:spacing w:line="360" w:lineRule="auto"/>
        <w:rPr>
          <w:rFonts w:ascii="Arial" w:eastAsia="Cambria" w:hAnsi="Arial" w:cs="Arial"/>
          <w:sz w:val="22"/>
          <w:szCs w:val="32"/>
        </w:rPr>
      </w:pPr>
    </w:p>
    <w:p w14:paraId="51CE52C2"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349AC93"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C6E6F5F" w14:textId="77777777" w:rsidR="00B5191C" w:rsidRPr="00DA5F45" w:rsidRDefault="00B5191C" w:rsidP="00B5191C">
      <w:pPr>
        <w:spacing w:line="360" w:lineRule="auto"/>
        <w:rPr>
          <w:rFonts w:ascii="Arial" w:eastAsia="Cambria" w:hAnsi="Arial" w:cs="Arial"/>
          <w:sz w:val="22"/>
          <w:szCs w:val="32"/>
        </w:rPr>
      </w:pPr>
    </w:p>
    <w:p w14:paraId="63B385F9"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9278209"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CDB"/>
    <w:rsid w:val="00040EAD"/>
    <w:rsid w:val="000A219C"/>
    <w:rsid w:val="000A4C31"/>
    <w:rsid w:val="00250E9C"/>
    <w:rsid w:val="00321389"/>
    <w:rsid w:val="004A3C37"/>
    <w:rsid w:val="004C0BDE"/>
    <w:rsid w:val="005D5CDB"/>
    <w:rsid w:val="005F48A8"/>
    <w:rsid w:val="006264D6"/>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3A22D3"/>
  <w14:defaultImageDpi w14:val="32767"/>
  <w15:chartTrackingRefBased/>
  <w15:docId w15:val="{5DC4EB02-A73F-0945-A3AC-EC9BD775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F48A8"/>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5F48A8"/>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5F48A8"/>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3</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2022-05-25T16:51:00Z</dcterms:created>
  <dcterms:modified xsi:type="dcterms:W3CDTF">2022-05-25T16:51:00Z</dcterms:modified>
</cp:coreProperties>
</file>